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940" w:leftChars="200" w:hanging="2520" w:hangingChars="1200"/>
        <w:jc w:val="center"/>
        <w:rPr>
          <w:rFonts w:hint="eastAsia" w:ascii="宋体" w:hAnsi="宋体" w:eastAsia="宋体" w:cs="宋体"/>
          <w:snapToGrid w:val="0"/>
          <w:color w:val="000000"/>
          <w:kern w:val="0"/>
          <w:sz w:val="36"/>
          <w:szCs w:val="36"/>
          <w:u w:val="none"/>
          <w:lang w:eastAsia="zh-CN"/>
        </w:rPr>
      </w:pPr>
      <w:r>
        <w:rPr>
          <w:rFonts w:hint="default"/>
          <w:lang w:val="en-US"/>
        </w:rPr>
        <mc:AlternateContent>
          <mc:Choice Requires="wps">
            <w:drawing>
              <wp:anchor distT="0" distB="0" distL="114300" distR="114300" simplePos="0" relativeHeight="251659264" behindDoc="0" locked="0" layoutInCell="1" hidden="1" allowOverlap="1">
                <wp:simplePos x="0" y="0"/>
                <wp:positionH relativeFrom="column">
                  <wp:posOffset>-814705</wp:posOffset>
                </wp:positionH>
                <wp:positionV relativeFrom="paragraph">
                  <wp:posOffset>-787400</wp:posOffset>
                </wp:positionV>
                <wp:extent cx="63500" cy="63500"/>
                <wp:effectExtent l="0" t="0" r="0" b="0"/>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64.15pt;margin-top:-62pt;height:5pt;width:5pt;visibility:hidden;z-index:251659264;v-text-anchor:middle;mso-width-relative:page;mso-height-relative:page;" fillcolor="#4F81BD" filled="t" stroked="t" coordsize="21600,21600" o:gfxdata="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bPt+/9gAAAAPAQAADwAAAAAAAAABACAAAAAi&#10;AAAAZHJzL2Rvd25yZXYueG1sUEsBAhQAFAAAAAgAh07iQJlKtZa2BAAAtQcAAA4AAAAAAAAAAQAg&#10;AAAAJwEAAGRycy9lMm9Eb2MueG1sUEsFBgAAAAAGAAYAWQEAAE8IAAAAAA==&#10;">
                <v:fill on="t" focussize="0,0"/>
                <v:stroke weight="2pt" color="#264264" joinstyle="round"/>
                <v:imagedata o:title=""/>
                <o:lock v:ext="edit" aspectratio="f"/>
              </v:rect>
            </w:pict>
          </mc:Fallback>
        </mc:AlternateContent>
      </w:r>
      <w:r>
        <w:rPr>
          <w:rFonts w:hint="eastAsia" w:ascii="宋体" w:hAnsi="宋体" w:cs="宋体"/>
          <w:b/>
          <w:bCs/>
          <w:snapToGrid w:val="0"/>
          <w:color w:val="000000"/>
          <w:kern w:val="0"/>
          <w:sz w:val="36"/>
          <w:szCs w:val="36"/>
          <w:u w:val="single"/>
          <w:lang w:val="en-US" w:eastAsia="zh-CN"/>
        </w:rPr>
        <w:t>合肥润安公学大宗食品原材料采</w:t>
      </w:r>
      <w:r>
        <w:rPr>
          <w:rFonts w:hint="eastAsia" w:ascii="宋体" w:hAnsi="宋体" w:eastAsia="宋体" w:cs="宋体"/>
          <w:b/>
          <w:bCs/>
          <w:snapToGrid w:val="0"/>
          <w:color w:val="000000"/>
          <w:kern w:val="0"/>
          <w:sz w:val="36"/>
          <w:szCs w:val="36"/>
          <w:u w:val="single"/>
          <w:lang w:val="en-US" w:eastAsia="zh-CN"/>
        </w:rPr>
        <w:t>购供应商</w:t>
      </w:r>
    </w:p>
    <w:p>
      <w:pPr>
        <w:bidi w:val="0"/>
      </w:pPr>
    </w:p>
    <w:p>
      <w:pPr>
        <w:bidi w:val="0"/>
      </w:pPr>
    </w:p>
    <w:p>
      <w:pPr>
        <w:bidi w:val="0"/>
      </w:pPr>
    </w:p>
    <w:p>
      <w:pPr>
        <w:bidi w:val="0"/>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931" w:firstLineChars="400"/>
        <w:jc w:val="both"/>
        <w:textAlignment w:val="baseline"/>
        <w:rPr>
          <w:rFonts w:ascii="宋体" w:hAnsi="宋体" w:eastAsia="宋体" w:cs="宋体"/>
          <w:b w:val="0"/>
          <w:bCs w:val="0"/>
          <w:sz w:val="72"/>
          <w:szCs w:val="72"/>
        </w:rPr>
      </w:pPr>
      <w:bookmarkStart w:id="0" w:name="OLE_LINK1"/>
      <w:bookmarkStart w:id="11" w:name="_GoBack"/>
      <w:r>
        <w:rPr>
          <w:rFonts w:ascii="宋体" w:hAnsi="宋体" w:eastAsia="宋体" w:cs="宋体"/>
          <w:b/>
          <w:bCs/>
          <w:spacing w:val="5"/>
          <w:sz w:val="72"/>
          <w:szCs w:val="72"/>
        </w:rPr>
        <w:t xml:space="preserve">投 标 文 </w:t>
      </w:r>
      <w:r>
        <w:rPr>
          <w:rFonts w:ascii="宋体" w:hAnsi="宋体" w:eastAsia="宋体" w:cs="宋体"/>
          <w:b/>
          <w:bCs/>
          <w:spacing w:val="3"/>
          <w:sz w:val="72"/>
          <w:szCs w:val="72"/>
        </w:rPr>
        <w:t>件</w:t>
      </w:r>
      <w:bookmarkEnd w:id="0"/>
      <w:bookmarkEnd w:id="11"/>
    </w:p>
    <w:p>
      <w:pPr>
        <w:adjustRightInd w:val="0"/>
        <w:snapToGrid w:val="0"/>
        <w:spacing w:beforeLines="20" w:afterLines="20" w:line="400" w:lineRule="exact"/>
        <w:jc w:val="center"/>
        <w:rPr>
          <w:rFonts w:hint="eastAsia" w:ascii="仿宋_GB2312" w:hAnsi="仿宋_GB2312" w:eastAsia="仿宋_GB2312" w:cs="仿宋_GB2312"/>
          <w:b/>
          <w:sz w:val="28"/>
          <w:szCs w:val="28"/>
        </w:rPr>
      </w:pPr>
    </w:p>
    <w:p>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color w:val="000000"/>
          <w:sz w:val="24"/>
          <w:szCs w:val="24"/>
          <w:lang w:eastAsia="zh-CN"/>
        </w:rPr>
      </w:pPr>
      <w:r>
        <w:rPr>
          <w:rFonts w:hint="eastAsia" w:ascii="宋体" w:hAnsi="宋体" w:eastAsia="宋体" w:cs="宋体"/>
          <w:b/>
          <w:bCs/>
          <w:sz w:val="28"/>
          <w:szCs w:val="28"/>
        </w:rPr>
        <w:t>项目编号：</w:t>
      </w:r>
      <w:r>
        <w:rPr>
          <w:rFonts w:hint="eastAsia" w:ascii="宋体" w:hAnsi="宋体" w:eastAsia="宋体" w:cs="宋体"/>
          <w:b/>
          <w:bCs/>
          <w:color w:val="000000"/>
          <w:sz w:val="28"/>
          <w:szCs w:val="28"/>
          <w:lang w:val="en-US" w:eastAsia="zh-CN"/>
        </w:rPr>
        <w:t>RA-20</w:t>
      </w:r>
      <w:r>
        <w:rPr>
          <w:rFonts w:hint="default" w:ascii="宋体" w:hAnsi="宋体" w:eastAsia="宋体" w:cs="宋体"/>
          <w:b/>
          <w:bCs/>
          <w:color w:val="000000"/>
          <w:sz w:val="28"/>
          <w:szCs w:val="28"/>
          <w:lang w:eastAsia="zh-CN"/>
        </w:rPr>
        <w:t>2</w:t>
      </w:r>
      <w:r>
        <w:rPr>
          <w:rFonts w:hint="eastAsia" w:ascii="宋体" w:hAnsi="宋体" w:eastAsia="宋体" w:cs="宋体"/>
          <w:b/>
          <w:bCs/>
          <w:color w:val="000000"/>
          <w:sz w:val="28"/>
          <w:szCs w:val="28"/>
          <w:lang w:val="en-US" w:eastAsia="zh-CN"/>
        </w:rPr>
        <w:t>505</w:t>
      </w:r>
      <w:r>
        <w:rPr>
          <w:rFonts w:hint="default" w:ascii="宋体" w:hAnsi="宋体" w:eastAsia="宋体" w:cs="宋体"/>
          <w:b/>
          <w:bCs/>
          <w:color w:val="000000"/>
          <w:sz w:val="28"/>
          <w:szCs w:val="28"/>
          <w:lang w:eastAsia="zh-CN"/>
        </w:rPr>
        <w:t>21</w:t>
      </w:r>
    </w:p>
    <w:p>
      <w:pPr>
        <w:pStyle w:val="5"/>
        <w:bidi w:val="0"/>
        <w:jc w:val="center"/>
        <w:rPr>
          <w:rFonts w:hint="default"/>
          <w:b w:val="0"/>
          <w:bCs w:val="0"/>
          <w:sz w:val="28"/>
          <w:szCs w:val="28"/>
          <w:lang w:val="en-US"/>
        </w:rPr>
      </w:pPr>
    </w:p>
    <w:p>
      <w:pPr>
        <w:bidi w:val="0"/>
      </w:pPr>
    </w:p>
    <w:p>
      <w:pPr>
        <w:bidi w:val="0"/>
      </w:pPr>
    </w:p>
    <w:p>
      <w:pPr>
        <w:bidi w:val="0"/>
      </w:pPr>
    </w:p>
    <w:p>
      <w:pPr>
        <w:bidi w:val="0"/>
        <w:ind w:left="0" w:leftChars="0" w:firstLine="0" w:firstLineChars="0"/>
      </w:pPr>
    </w:p>
    <w:p>
      <w:pPr>
        <w:pStyle w:val="6"/>
      </w:pPr>
    </w:p>
    <w:p>
      <w:pPr>
        <w:bidi w:val="0"/>
        <w:ind w:firstLine="1120" w:firstLineChars="400"/>
        <w:rPr>
          <w:rFonts w:hint="eastAsia" w:ascii="宋体" w:hAnsi="宋体" w:cs="宋体"/>
          <w:sz w:val="28"/>
          <w:szCs w:val="28"/>
          <w:u w:val="single"/>
          <w:lang w:val="en-US" w:eastAsia="zh-CN"/>
        </w:rPr>
      </w:pPr>
      <w:r>
        <w:rPr>
          <w:rFonts w:hint="eastAsia" w:ascii="宋体" w:hAnsi="宋体" w:eastAsia="宋体" w:cs="宋体"/>
          <w:sz w:val="28"/>
          <w:szCs w:val="28"/>
          <w:lang w:eastAsia="zh-CN"/>
        </w:rPr>
        <w:t>项目名称：</w:t>
      </w:r>
      <w:r>
        <w:rPr>
          <w:rFonts w:hint="eastAsia" w:ascii="宋体" w:hAnsi="宋体" w:eastAsia="宋体" w:cs="宋体"/>
          <w:sz w:val="28"/>
          <w:szCs w:val="28"/>
          <w:u w:val="single"/>
          <w:lang w:val="en-US" w:eastAsia="zh-CN"/>
        </w:rPr>
        <w:t>合肥润安公学食堂大宗食品原材料采购供应商</w:t>
      </w:r>
      <w:r>
        <w:rPr>
          <w:rFonts w:hint="eastAsia" w:ascii="宋体" w:hAnsi="宋体" w:cs="宋体"/>
          <w:sz w:val="28"/>
          <w:szCs w:val="28"/>
          <w:u w:val="single"/>
          <w:lang w:val="en-US" w:eastAsia="zh-CN"/>
        </w:rPr>
        <w:t xml:space="preserve"> </w:t>
      </w:r>
    </w:p>
    <w:p>
      <w:pPr>
        <w:bidi w:val="0"/>
        <w:ind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lang w:eastAsia="zh-CN"/>
        </w:rPr>
        <w:t>投标文件内容：</w:t>
      </w:r>
      <w:r>
        <w:rPr>
          <w:rFonts w:hint="eastAsia" w:ascii="宋体" w:hAnsi="宋体" w:eastAsia="宋体" w:cs="宋体"/>
          <w:sz w:val="28"/>
          <w:szCs w:val="28"/>
          <w:u w:val="single"/>
          <w:lang w:val="en-US" w:eastAsia="zh-CN"/>
        </w:rPr>
        <w:t xml:space="preserve">                              </w:t>
      </w:r>
    </w:p>
    <w:p>
      <w:pPr>
        <w:bidi w:val="0"/>
        <w:ind w:firstLine="1120" w:firstLineChars="400"/>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(盖单位章)</w:t>
      </w:r>
    </w:p>
    <w:p>
      <w:pPr>
        <w:bidi w:val="0"/>
        <w:ind w:firstLine="1120"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法定代表人或其委托代表人</w:t>
      </w:r>
      <w:r>
        <w:rPr>
          <w:rFonts w:hint="eastAsia" w:ascii="宋体" w:hAnsi="宋体" w:eastAsia="宋体" w:cs="宋体"/>
          <w:sz w:val="28"/>
          <w:szCs w:val="28"/>
          <w:u w:val="none"/>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签字或</w:t>
      </w:r>
      <w:r>
        <w:rPr>
          <w:rFonts w:hint="eastAsia" w:ascii="宋体" w:hAnsi="宋体" w:eastAsia="宋体" w:cs="宋体"/>
          <w:sz w:val="28"/>
          <w:szCs w:val="28"/>
        </w:rPr>
        <w:t>盖</w:t>
      </w:r>
      <w:r>
        <w:rPr>
          <w:rFonts w:hint="eastAsia" w:ascii="宋体" w:hAnsi="宋体" w:cs="宋体"/>
          <w:sz w:val="28"/>
          <w:szCs w:val="28"/>
          <w:lang w:eastAsia="zh-CN"/>
        </w:rPr>
        <w:t>章</w:t>
      </w:r>
      <w:r>
        <w:rPr>
          <w:rFonts w:hint="eastAsia" w:ascii="宋体" w:hAnsi="宋体" w:eastAsia="宋体" w:cs="宋体"/>
          <w:sz w:val="28"/>
          <w:szCs w:val="28"/>
        </w:rPr>
        <w:t>)</w:t>
      </w:r>
    </w:p>
    <w:p>
      <w:pPr>
        <w:bidi w:val="0"/>
        <w:ind w:firstLine="1120" w:firstLineChars="400"/>
        <w:rPr>
          <w:rFonts w:hint="eastAsia" w:ascii="宋体" w:hAnsi="宋体" w:eastAsia="宋体" w:cs="宋体"/>
          <w:szCs w:val="28"/>
          <w:u w:val="none"/>
        </w:rPr>
      </w:pP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rPr>
          <w:rFonts w:hint="eastAsia"/>
          <w:lang w:eastAsia="zh-CN"/>
        </w:rPr>
        <w:sectPr>
          <w:pgSz w:w="11906" w:h="16838"/>
          <w:pgMar w:top="1417" w:right="1134" w:bottom="1134" w:left="1134" w:header="567" w:footer="1185" w:gutter="0"/>
          <w:paperSrc w:first="257"/>
          <w:pgNumType w:fmt="decimal" w:start="1"/>
          <w:cols w:space="720" w:num="1"/>
          <w:docGrid w:type="lines" w:linePitch="312" w:charSpace="0"/>
        </w:sectPr>
      </w:pPr>
    </w:p>
    <w:p>
      <w:pPr>
        <w:spacing w:before="0" w:beforeLines="0" w:after="0" w:afterLines="0" w:line="240" w:lineRule="auto"/>
        <w:ind w:left="0" w:leftChars="0" w:right="0" w:rightChars="0" w:firstLine="0" w:firstLineChars="0"/>
        <w:jc w:val="center"/>
        <w:rPr>
          <w:b/>
          <w:bCs/>
          <w:sz w:val="32"/>
          <w:szCs w:val="32"/>
        </w:rPr>
      </w:pPr>
      <w:r>
        <w:rPr>
          <w:rFonts w:hint="eastAsia" w:ascii="宋体" w:hAnsi="宋体" w:cs="Times New Roman"/>
          <w:b/>
          <w:bCs/>
          <w:kern w:val="2"/>
          <w:sz w:val="32"/>
          <w:szCs w:val="32"/>
          <w:lang w:val="en-US" w:eastAsia="zh-CN" w:bidi="ar-SA"/>
        </w:rPr>
        <w:t>主要</w:t>
      </w:r>
      <w:r>
        <w:rPr>
          <w:rFonts w:ascii="宋体" w:hAnsi="宋体" w:eastAsia="宋体"/>
          <w:b/>
          <w:bCs/>
          <w:sz w:val="32"/>
          <w:szCs w:val="32"/>
        </w:rPr>
        <w:t>目录</w:t>
      </w:r>
    </w:p>
    <w:p>
      <w:pPr>
        <w:pStyle w:val="8"/>
        <w:tabs>
          <w:tab w:val="right" w:leader="dot" w:pos="9638"/>
        </w:tabs>
        <w:spacing w:line="240" w:lineRule="auto"/>
        <w:ind w:leftChars="0" w:firstLine="0" w:firstLineChars="0"/>
        <w:rPr>
          <w:color w:val="000000"/>
        </w:rPr>
      </w:pPr>
      <w:r>
        <w:rPr>
          <w:rFonts w:hint="eastAsia"/>
          <w:lang w:eastAsia="zh-CN"/>
        </w:rPr>
        <w:fldChar w:fldCharType="begin"/>
      </w:r>
      <w:r>
        <w:rPr>
          <w:rFonts w:hint="eastAsia"/>
          <w:lang w:eastAsia="zh-CN"/>
        </w:rPr>
        <w:instrText xml:space="preserve">TOC \o "1-3" \h \u </w:instrText>
      </w:r>
      <w:r>
        <w:rPr>
          <w:rFonts w:hint="eastAsia"/>
          <w:lang w:eastAsia="zh-CN"/>
        </w:rPr>
        <w:fldChar w:fldCharType="separate"/>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HYPERLINK \l _Toc22901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、法定代表人身份证明</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_Toc22901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eastAsia="zh-CN"/>
        </w:rPr>
        <w:fldChar w:fldCharType="end"/>
      </w:r>
    </w:p>
    <w:p>
      <w:pPr>
        <w:pStyle w:val="8"/>
        <w:tabs>
          <w:tab w:val="right" w:leader="dot" w:pos="9638"/>
        </w:tabs>
        <w:spacing w:line="240" w:lineRule="auto"/>
        <w:ind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HYPERLINK \l _Toc20918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二</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法人</w:t>
      </w:r>
      <w:r>
        <w:rPr>
          <w:rFonts w:hint="eastAsia" w:ascii="宋体" w:hAnsi="宋体" w:eastAsia="宋体" w:cs="宋体"/>
          <w:color w:val="000000"/>
          <w:sz w:val="28"/>
          <w:szCs w:val="28"/>
        </w:rPr>
        <w:t>授权委托书</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_Toc20918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2</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eastAsia="zh-CN"/>
        </w:rPr>
        <w:fldChar w:fldCharType="end"/>
      </w:r>
    </w:p>
    <w:p>
      <w:pPr>
        <w:pStyle w:val="8"/>
        <w:tabs>
          <w:tab w:val="right" w:leader="dot" w:pos="9638"/>
        </w:tabs>
        <w:spacing w:line="240" w:lineRule="auto"/>
        <w:ind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HYPERLINK \l _Toc341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三</w:t>
      </w:r>
      <w:r>
        <w:rPr>
          <w:rFonts w:hint="eastAsia" w:ascii="宋体" w:hAnsi="宋体" w:eastAsia="宋体" w:cs="宋体"/>
          <w:color w:val="000000"/>
          <w:sz w:val="28"/>
          <w:szCs w:val="28"/>
        </w:rPr>
        <w:t>、投标函</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_Toc341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3</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eastAsia="zh-CN"/>
        </w:rPr>
        <w:fldChar w:fldCharType="end"/>
      </w:r>
    </w:p>
    <w:p>
      <w:pPr>
        <w:pStyle w:val="8"/>
        <w:tabs>
          <w:tab w:val="right" w:leader="dot" w:pos="9638"/>
        </w:tabs>
        <w:spacing w:line="240" w:lineRule="auto"/>
        <w:ind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HYPERLINK \l _Toc3266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bCs/>
          <w:color w:val="000000"/>
          <w:kern w:val="44"/>
          <w:sz w:val="28"/>
          <w:szCs w:val="28"/>
          <w:lang w:val="en-US" w:eastAsia="zh-CN" w:bidi="ar-SA"/>
        </w:rPr>
        <w:t>四、</w:t>
      </w:r>
      <w:r>
        <w:rPr>
          <w:rFonts w:hint="eastAsia" w:ascii="宋体" w:hAnsi="宋体" w:eastAsia="宋体" w:cs="宋体"/>
          <w:color w:val="000000"/>
          <w:sz w:val="28"/>
          <w:szCs w:val="28"/>
          <w:lang w:eastAsia="zh-CN"/>
        </w:rPr>
        <w:fldChar w:fldCharType="end"/>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HYPERLINK \l _Toc28195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基本账户开户许可证扫描件；</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fldChar w:fldCharType="end"/>
      </w:r>
    </w:p>
    <w:p>
      <w:pPr>
        <w:pStyle w:val="8"/>
        <w:tabs>
          <w:tab w:val="right" w:leader="dot" w:pos="9638"/>
        </w:tabs>
        <w:spacing w:line="240" w:lineRule="auto"/>
        <w:ind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HYPERLINK \l _Toc31598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kern w:val="44"/>
          <w:sz w:val="28"/>
          <w:szCs w:val="28"/>
          <w:lang w:val="en-US" w:eastAsia="zh-CN" w:bidi="ar-SA"/>
        </w:rPr>
        <w:t>五、</w:t>
      </w:r>
      <w:r>
        <w:rPr>
          <w:rFonts w:hint="eastAsia" w:ascii="宋体" w:hAnsi="宋体" w:eastAsia="宋体" w:cs="宋体"/>
          <w:color w:val="000000"/>
          <w:sz w:val="28"/>
          <w:szCs w:val="28"/>
          <w:lang w:eastAsia="zh-CN"/>
        </w:rPr>
        <w:t>投标报价说明</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fldChar w:fldCharType="end"/>
      </w:r>
    </w:p>
    <w:p>
      <w:pPr>
        <w:pStyle w:val="8"/>
        <w:tabs>
          <w:tab w:val="right" w:leader="dot" w:pos="9638"/>
        </w:tabs>
        <w:spacing w:line="240" w:lineRule="auto"/>
        <w:ind w:leftChars="0" w:firstLine="0" w:firstLineChars="0"/>
      </w:pP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HYPERLINK \l _Toc32413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kern w:val="44"/>
          <w:sz w:val="28"/>
          <w:szCs w:val="28"/>
          <w:lang w:val="en-US" w:eastAsia="zh-CN" w:bidi="ar-SA"/>
        </w:rPr>
        <w:t>六、</w:t>
      </w:r>
      <w:r>
        <w:rPr>
          <w:rFonts w:hint="eastAsia" w:ascii="宋体" w:hAnsi="宋体" w:eastAsia="宋体" w:cs="宋体"/>
          <w:color w:val="000000"/>
          <w:sz w:val="28"/>
          <w:szCs w:val="28"/>
          <w:lang w:eastAsia="zh-CN"/>
        </w:rPr>
        <w:t>投标报价需要的其他资料</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lang w:eastAsia="zh-CN"/>
        </w:rPr>
        <w:fldChar w:fldCharType="end"/>
      </w:r>
    </w:p>
    <w:p>
      <w:pPr>
        <w:pStyle w:val="2"/>
        <w:bidi w:val="0"/>
        <w:spacing w:beforeLines="0" w:afterLines="0" w:line="240" w:lineRule="auto"/>
        <w:ind w:leftChars="0" w:firstLine="0" w:firstLineChars="0"/>
        <w:jc w:val="center"/>
        <w:rPr>
          <w:rFonts w:hint="eastAsia"/>
          <w:lang w:eastAsia="zh-CN"/>
        </w:rPr>
        <w:sectPr>
          <w:footerReference r:id="rId4" w:type="default"/>
          <w:pgSz w:w="11906" w:h="16838"/>
          <w:pgMar w:top="1417" w:right="1134" w:bottom="1134" w:left="1134" w:header="567" w:footer="1185" w:gutter="0"/>
          <w:paperSrc w:first="257"/>
          <w:pgNumType w:start="1"/>
          <w:cols w:space="720" w:num="1"/>
          <w:docGrid w:type="lines" w:linePitch="312" w:charSpace="0"/>
        </w:sectPr>
      </w:pPr>
      <w:r>
        <w:rPr>
          <w:rFonts w:hint="eastAsia"/>
          <w:lang w:eastAsia="zh-CN"/>
        </w:rPr>
        <w:fldChar w:fldCharType="end"/>
      </w:r>
    </w:p>
    <w:p>
      <w:pPr>
        <w:pStyle w:val="2"/>
        <w:bidi w:val="0"/>
      </w:pPr>
      <w:bookmarkStart w:id="1" w:name="_Toc28826"/>
      <w:bookmarkStart w:id="2" w:name="_Toc22901"/>
      <w:r>
        <w:rPr>
          <w:rFonts w:hint="eastAsia"/>
          <w:lang w:eastAsia="zh-CN"/>
        </w:rPr>
        <w:t>一</w:t>
      </w:r>
      <w:r>
        <w:rPr>
          <w:rFonts w:hint="eastAsia"/>
        </w:rPr>
        <w:t>、法定代表人身份证明</w:t>
      </w:r>
      <w:bookmarkEnd w:id="1"/>
      <w:bookmarkEnd w:id="2"/>
    </w:p>
    <w:p>
      <w:pPr>
        <w:spacing w:line="286" w:lineRule="auto"/>
        <w:rPr>
          <w:rFonts w:ascii="Arial"/>
          <w:sz w:val="21"/>
        </w:rPr>
      </w:pPr>
    </w:p>
    <w:p>
      <w:pPr>
        <w:spacing w:line="28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sz w:val="28"/>
          <w:szCs w:val="28"/>
          <w:u w:val="single"/>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的法定代表人。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sz w:val="28"/>
          <w:szCs w:val="28"/>
        </w:rPr>
      </w:pPr>
      <w:r>
        <w:rPr>
          <w:rFonts w:hint="eastAsia" w:ascii="宋体" w:hAnsi="宋体" w:eastAsia="宋体" w:cs="宋体"/>
          <w:sz w:val="28"/>
          <w:szCs w:val="28"/>
        </w:rPr>
        <w:t>特此证明。</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宋体" w:hAnsi="宋体"/>
          <w:sz w:val="28"/>
          <w:szCs w:val="28"/>
          <w:highlight w:val="none"/>
        </w:rPr>
      </w:pPr>
      <w:r>
        <w:rPr>
          <w:rFonts w:hint="eastAsia" w:ascii="宋体" w:hAnsi="宋体" w:eastAsia="宋体" w:cs="宋体"/>
          <w:sz w:val="28"/>
          <w:szCs w:val="28"/>
          <w:highlight w:val="none"/>
        </w:rPr>
        <w:t>附：法定代表人身份证扫描件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spacing w:val="0"/>
          <w:position w:val="0"/>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right="0"/>
        <w:jc w:val="both"/>
        <w:textAlignment w:val="baseline"/>
        <w:rPr>
          <w:rFonts w:hint="eastAsia" w:ascii="宋体" w:hAnsi="宋体" w:eastAsia="宋体" w:cs="宋体"/>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66" w:firstLineChars="900"/>
        <w:jc w:val="both"/>
        <w:textAlignment w:val="baseline"/>
        <w:rPr>
          <w:rFonts w:hint="eastAsia" w:ascii="宋体" w:hAnsi="宋体" w:eastAsia="宋体" w:cs="宋体"/>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66" w:firstLineChars="900"/>
        <w:jc w:val="both"/>
        <w:textAlignment w:val="baseline"/>
        <w:rPr>
          <w:rFonts w:hint="eastAsia" w:ascii="宋体" w:hAnsi="宋体" w:eastAsia="宋体" w:cs="宋体"/>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66" w:firstLineChars="900"/>
        <w:jc w:val="both"/>
        <w:textAlignment w:val="baseline"/>
        <w:rPr>
          <w:rFonts w:hint="eastAsia" w:ascii="宋体" w:hAnsi="宋体" w:eastAsia="宋体" w:cs="宋体"/>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66" w:firstLineChars="900"/>
        <w:jc w:val="both"/>
        <w:textAlignment w:val="baseline"/>
        <w:rPr>
          <w:rFonts w:hint="eastAsia" w:ascii="宋体" w:hAnsi="宋体" w:eastAsia="宋体" w:cs="宋体"/>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66" w:firstLineChars="900"/>
        <w:jc w:val="both"/>
        <w:textAlignment w:val="baseline"/>
        <w:rPr>
          <w:rFonts w:hint="eastAsia" w:ascii="宋体" w:hAnsi="宋体" w:eastAsia="宋体" w:cs="宋体"/>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66" w:firstLineChars="900"/>
        <w:jc w:val="both"/>
        <w:textAlignment w:val="baseline"/>
        <w:rPr>
          <w:rFonts w:hint="eastAsia" w:ascii="宋体" w:hAnsi="宋体" w:eastAsia="宋体" w:cs="宋体"/>
          <w:sz w:val="28"/>
          <w:szCs w:val="28"/>
        </w:rPr>
      </w:pPr>
      <w:r>
        <w:rPr>
          <w:rFonts w:hint="eastAsia" w:ascii="宋体" w:hAnsi="宋体" w:eastAsia="宋体" w:cs="宋体"/>
          <w:spacing w:val="-3"/>
          <w:sz w:val="28"/>
          <w:szCs w:val="28"/>
        </w:rPr>
        <w:t>投标人：</w:t>
      </w:r>
      <w:r>
        <w:rPr>
          <w:rFonts w:hint="eastAsia" w:ascii="宋体" w:hAnsi="宋体" w:eastAsia="宋体" w:cs="宋体"/>
          <w:spacing w:val="-3"/>
          <w:sz w:val="28"/>
          <w:szCs w:val="28"/>
          <w:u w:val="single" w:color="auto"/>
        </w:rPr>
        <w:t xml:space="preserve"> </w:t>
      </w:r>
      <w:r>
        <w:rPr>
          <w:rFonts w:hint="eastAsia" w:ascii="宋体" w:hAnsi="宋体" w:cs="宋体"/>
          <w:spacing w:val="-3"/>
          <w:sz w:val="28"/>
          <w:szCs w:val="28"/>
          <w:u w:val="single" w:color="auto"/>
          <w:lang w:val="en-US" w:eastAsia="zh-CN"/>
        </w:rPr>
        <w:t xml:space="preserve">                      </w:t>
      </w:r>
      <w:r>
        <w:rPr>
          <w:rFonts w:hint="eastAsia" w:ascii="宋体" w:hAnsi="宋体" w:eastAsia="宋体" w:cs="宋体"/>
          <w:spacing w:val="-3"/>
          <w:sz w:val="28"/>
          <w:szCs w:val="28"/>
          <w:u w:val="single" w:color="auto"/>
        </w:rPr>
        <w:t xml:space="preserve"> </w:t>
      </w:r>
      <w:r>
        <w:rPr>
          <w:rFonts w:hint="eastAsia" w:ascii="宋体" w:hAnsi="宋体" w:eastAsia="宋体" w:cs="宋体"/>
          <w:spacing w:val="-3"/>
          <w:sz w:val="28"/>
          <w:szCs w:val="28"/>
        </w:rPr>
        <w:t>(盖单位公</w:t>
      </w:r>
      <w:r>
        <w:rPr>
          <w:rFonts w:hint="eastAsia" w:ascii="宋体" w:hAnsi="宋体" w:eastAsia="宋体" w:cs="宋体"/>
          <w:sz w:val="28"/>
          <w:szCs w:val="28"/>
        </w:rPr>
        <w:t>章)</w:t>
      </w:r>
    </w:p>
    <w:p>
      <w:pPr>
        <w:keepNext w:val="0"/>
        <w:keepLines w:val="0"/>
        <w:pageBreakBefore w:val="0"/>
        <w:widowControl/>
        <w:tabs>
          <w:tab w:val="left" w:pos="5485"/>
        </w:tabs>
        <w:kinsoku w:val="0"/>
        <w:wordWrap/>
        <w:overflowPunct/>
        <w:topLinePunct w:val="0"/>
        <w:autoSpaceDE w:val="0"/>
        <w:autoSpaceDN w:val="0"/>
        <w:bidi w:val="0"/>
        <w:adjustRightInd w:val="0"/>
        <w:snapToGrid w:val="0"/>
        <w:spacing w:line="360" w:lineRule="auto"/>
        <w:ind w:right="0" w:firstLine="2520" w:firstLineChars="900"/>
        <w:jc w:val="both"/>
        <w:textAlignment w:val="baseline"/>
        <w:outlineLvl w:val="9"/>
        <w:rPr>
          <w:rFonts w:ascii="宋体" w:hAnsi="宋体" w:eastAsia="宋体" w:cs="宋体"/>
          <w:sz w:val="23"/>
          <w:szCs w:val="23"/>
        </w:rPr>
      </w:pPr>
      <w:r>
        <w:rPr>
          <w:rFonts w:hint="eastAsia" w:ascii="宋体" w:hAnsi="宋体" w:eastAsia="宋体" w:cs="宋体"/>
          <w:sz w:val="28"/>
          <w:szCs w:val="28"/>
          <w:u w:val="single" w:color="auto"/>
          <w:lang w:val="en-US" w:eastAsia="zh-CN"/>
        </w:rPr>
        <w:t xml:space="preserve"> </w:t>
      </w:r>
      <w:r>
        <w:rPr>
          <w:rFonts w:hint="eastAsia" w:ascii="宋体" w:hAnsi="宋体" w:cs="宋体"/>
          <w:sz w:val="28"/>
          <w:szCs w:val="28"/>
          <w:u w:val="single" w:color="auto"/>
          <w:lang w:val="en-US" w:eastAsia="zh-CN"/>
        </w:rPr>
        <w:t xml:space="preserve">    </w:t>
      </w:r>
      <w:r>
        <w:rPr>
          <w:rFonts w:hint="eastAsia" w:ascii="宋体" w:hAnsi="宋体" w:eastAsia="宋体" w:cs="宋体"/>
          <w:sz w:val="28"/>
          <w:szCs w:val="28"/>
          <w:u w:val="single" w:color="auto"/>
          <w:lang w:val="en-US" w:eastAsia="zh-CN"/>
        </w:rPr>
        <w:t xml:space="preserve"> </w:t>
      </w:r>
      <w:r>
        <w:rPr>
          <w:rFonts w:hint="eastAsia" w:ascii="宋体" w:hAnsi="宋体" w:cs="宋体"/>
          <w:sz w:val="28"/>
          <w:szCs w:val="28"/>
          <w:u w:val="single" w:color="auto"/>
          <w:lang w:val="en-US" w:eastAsia="zh-CN"/>
        </w:rPr>
        <w:t xml:space="preserve">     </w:t>
      </w:r>
      <w:r>
        <w:rPr>
          <w:rFonts w:hint="eastAsia" w:ascii="宋体" w:hAnsi="宋体" w:eastAsia="宋体" w:cs="宋体"/>
          <w:spacing w:val="-9"/>
          <w:sz w:val="28"/>
          <w:szCs w:val="28"/>
        </w:rPr>
        <w:t>年</w:t>
      </w:r>
      <w:r>
        <w:rPr>
          <w:rFonts w:hint="eastAsia" w:ascii="宋体" w:hAnsi="宋体" w:eastAsia="宋体" w:cs="宋体"/>
          <w:spacing w:val="-9"/>
          <w:sz w:val="28"/>
          <w:szCs w:val="28"/>
          <w:u w:val="single" w:color="auto"/>
        </w:rPr>
        <w:t xml:space="preserve"> </w:t>
      </w:r>
      <w:r>
        <w:rPr>
          <w:rFonts w:hint="eastAsia" w:ascii="宋体" w:hAnsi="宋体" w:cs="宋体"/>
          <w:spacing w:val="-9"/>
          <w:sz w:val="28"/>
          <w:szCs w:val="28"/>
          <w:u w:val="single" w:color="auto"/>
          <w:lang w:val="en-US" w:eastAsia="zh-CN"/>
        </w:rPr>
        <w:t xml:space="preserve">    </w:t>
      </w:r>
      <w:r>
        <w:rPr>
          <w:rFonts w:hint="eastAsia" w:ascii="宋体" w:hAnsi="宋体" w:eastAsia="宋体" w:cs="宋体"/>
          <w:spacing w:val="-9"/>
          <w:sz w:val="28"/>
          <w:szCs w:val="28"/>
          <w:u w:val="single" w:color="auto"/>
          <w:lang w:val="en-US" w:eastAsia="zh-CN"/>
        </w:rPr>
        <w:t xml:space="preserve"> </w:t>
      </w:r>
      <w:r>
        <w:rPr>
          <w:rFonts w:hint="eastAsia" w:ascii="宋体" w:hAnsi="宋体" w:cs="宋体"/>
          <w:spacing w:val="-9"/>
          <w:sz w:val="28"/>
          <w:szCs w:val="28"/>
          <w:u w:val="single" w:color="auto"/>
          <w:lang w:val="en-US" w:eastAsia="zh-CN"/>
        </w:rPr>
        <w:t xml:space="preserve">  </w:t>
      </w:r>
      <w:r>
        <w:rPr>
          <w:rFonts w:hint="eastAsia" w:ascii="宋体" w:hAnsi="宋体" w:eastAsia="宋体" w:cs="宋体"/>
          <w:spacing w:val="-9"/>
          <w:sz w:val="28"/>
          <w:szCs w:val="28"/>
        </w:rPr>
        <w:t>月</w:t>
      </w:r>
      <w:r>
        <w:rPr>
          <w:rFonts w:hint="eastAsia" w:ascii="宋体" w:hAnsi="宋体" w:eastAsia="宋体" w:cs="宋体"/>
          <w:spacing w:val="-9"/>
          <w:sz w:val="28"/>
          <w:szCs w:val="28"/>
          <w:u w:val="single" w:color="auto"/>
        </w:rPr>
        <w:t xml:space="preserve"> </w:t>
      </w:r>
      <w:r>
        <w:rPr>
          <w:rFonts w:hint="eastAsia" w:ascii="宋体" w:hAnsi="宋体" w:cs="宋体"/>
          <w:spacing w:val="-9"/>
          <w:sz w:val="28"/>
          <w:szCs w:val="28"/>
          <w:u w:val="single" w:color="auto"/>
          <w:lang w:val="en-US" w:eastAsia="zh-CN"/>
        </w:rPr>
        <w:t xml:space="preserve">     </w:t>
      </w:r>
      <w:r>
        <w:rPr>
          <w:rFonts w:hint="eastAsia" w:ascii="宋体" w:hAnsi="宋体" w:eastAsia="宋体" w:cs="宋体"/>
          <w:spacing w:val="-8"/>
          <w:sz w:val="28"/>
          <w:szCs w:val="28"/>
        </w:rPr>
        <w:t>日</w:t>
      </w:r>
    </w:p>
    <w:p>
      <w:pPr>
        <w:sectPr>
          <w:headerReference r:id="rId5" w:type="default"/>
          <w:footerReference r:id="rId6" w:type="default"/>
          <w:pgSz w:w="11906" w:h="16839"/>
          <w:pgMar w:top="1417" w:right="1134" w:bottom="1134" w:left="1134" w:header="882" w:footer="850" w:gutter="0"/>
          <w:pgNumType w:fmt="decimal" w:start="1"/>
          <w:cols w:space="720" w:num="1"/>
          <w:rtlGutter w:val="0"/>
          <w:docGrid w:linePitch="1" w:charSpace="0"/>
        </w:sectPr>
      </w:pPr>
    </w:p>
    <w:p>
      <w:pPr>
        <w:pStyle w:val="2"/>
        <w:bidi w:val="0"/>
      </w:pPr>
      <w:bookmarkStart w:id="3" w:name="_Toc20918"/>
      <w:bookmarkStart w:id="4" w:name="_Toc10647"/>
      <w:r>
        <w:rPr>
          <w:rFonts w:hint="eastAsia"/>
          <w:lang w:eastAsia="zh-CN"/>
        </w:rPr>
        <w:t>二</w:t>
      </w:r>
      <w:r>
        <w:rPr>
          <w:rFonts w:hint="eastAsia"/>
        </w:rPr>
        <w:t>、</w:t>
      </w:r>
      <w:r>
        <w:rPr>
          <w:rFonts w:hint="eastAsia"/>
          <w:lang w:eastAsia="zh-CN"/>
        </w:rPr>
        <w:t>法人</w:t>
      </w:r>
      <w:r>
        <w:rPr>
          <w:rFonts w:hint="eastAsia"/>
        </w:rPr>
        <w:t>授权委托书</w:t>
      </w:r>
      <w:bookmarkEnd w:id="3"/>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jc w:val="both"/>
        <w:textAlignment w:val="baseline"/>
        <w:rPr>
          <w:rFonts w:hint="eastAsia" w:ascii="宋体" w:hAnsi="宋体" w:eastAsia="宋体" w:cs="宋体"/>
          <w:spacing w:val="4"/>
          <w:sz w:val="28"/>
          <w:szCs w:val="28"/>
        </w:rPr>
      </w:pPr>
      <w:r>
        <w:rPr>
          <w:rFonts w:hint="eastAsia" w:ascii="宋体" w:hAnsi="宋体" w:eastAsia="宋体" w:cs="宋体"/>
          <w:spacing w:val="4"/>
          <w:sz w:val="28"/>
          <w:szCs w:val="28"/>
        </w:rPr>
        <w:t>本人</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系</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的法定代表人，现委托</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rPr>
        <w:t>为我方代理人。代理人根据授权，以我方名义签署、澄清、说明、补正、递交、撤回、修改</w:t>
      </w:r>
      <w:r>
        <w:rPr>
          <w:rFonts w:hint="eastAsia" w:ascii="宋体" w:hAnsi="宋体" w:eastAsia="宋体" w:cs="宋体"/>
          <w:spacing w:val="4"/>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none"/>
          <w:lang w:val="en-US" w:eastAsia="zh-CN"/>
        </w:rPr>
        <w:t>大宗食品原材料采购供应商</w:t>
      </w:r>
      <w:r>
        <w:rPr>
          <w:rFonts w:hint="eastAsia" w:ascii="宋体" w:hAnsi="宋体" w:eastAsia="宋体" w:cs="宋体"/>
          <w:spacing w:val="4"/>
          <w:sz w:val="28"/>
          <w:szCs w:val="28"/>
        </w:rPr>
        <w:t>投标文件、签订合同和处理有关事宜，其法律后果由我方承担。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hAnsi="宋体"/>
          <w:sz w:val="28"/>
          <w:szCs w:val="22"/>
          <w:highlight w:val="none"/>
          <w:u w:val="single"/>
          <w:lang w:eastAsia="zh-CN"/>
        </w:rPr>
      </w:pPr>
      <w:r>
        <w:rPr>
          <w:rFonts w:hint="eastAsia" w:ascii="宋体" w:hAnsi="宋体" w:eastAsia="宋体" w:cs="宋体"/>
          <w:sz w:val="28"/>
          <w:szCs w:val="28"/>
        </w:rPr>
        <w:t>委托期限：</w:t>
      </w:r>
      <w:r>
        <w:rPr>
          <w:rFonts w:hint="eastAsia" w:ascii="宋体" w:hAnsi="宋体" w:eastAsia="宋体" w:cs="宋体"/>
          <w:sz w:val="28"/>
          <w:szCs w:val="28"/>
          <w:u w:val="single"/>
        </w:rPr>
        <w:t xml:space="preserve"> </w:t>
      </w:r>
      <w:r>
        <w:rPr>
          <w:rFonts w:hint="eastAsia" w:hAnsi="宋体"/>
          <w:sz w:val="28"/>
          <w:szCs w:val="22"/>
          <w:highlight w:val="none"/>
          <w:u w:val="single"/>
        </w:rPr>
        <w:t>自本委托书签署之日起至投标有效期期满</w:t>
      </w:r>
      <w:r>
        <w:rPr>
          <w:rFonts w:hint="eastAsia" w:hAnsi="宋体"/>
          <w:sz w:val="28"/>
          <w:szCs w:val="22"/>
          <w:highlight w:val="none"/>
          <w:u w:val="singl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z w:val="28"/>
          <w:szCs w:val="28"/>
        </w:rPr>
      </w:pPr>
      <w:r>
        <w:rPr>
          <w:rFonts w:hint="eastAsia" w:ascii="宋体" w:hAnsi="宋体" w:eastAsia="宋体" w:cs="宋体"/>
          <w:sz w:val="28"/>
          <w:szCs w:val="28"/>
        </w:rPr>
        <w:t>附：法定代表人身份证明及授权代理人身份证明</w:t>
      </w:r>
    </w:p>
    <w:p>
      <w:pPr>
        <w:pStyle w:val="11"/>
        <w:keepNext w:val="0"/>
        <w:keepLines w:val="0"/>
        <w:pageBreakBefore w:val="0"/>
        <w:widowControl w:val="0"/>
        <w:kinsoku/>
        <w:wordWrap/>
        <w:overflowPunct/>
        <w:topLinePunct w:val="0"/>
        <w:autoSpaceDE/>
        <w:autoSpaceDN/>
        <w:bidi w:val="0"/>
        <w:adjustRightInd w:val="0"/>
        <w:snapToGrid/>
        <w:spacing w:after="0" w:line="360" w:lineRule="auto"/>
        <w:ind w:left="0" w:leftChars="0" w:right="0" w:rightChars="0" w:firstLine="560" w:firstLineChars="200"/>
        <w:jc w:val="both"/>
        <w:textAlignment w:val="baseline"/>
        <w:rPr>
          <w:rFonts w:hint="eastAsia" w:eastAsia="宋体"/>
          <w:highlight w:val="none"/>
          <w:lang w:eastAsia="zh-CN"/>
        </w:rPr>
      </w:pPr>
      <w:r>
        <w:rPr>
          <w:rFonts w:hint="eastAsia" w:hAnsi="宋体"/>
          <w:sz w:val="28"/>
          <w:szCs w:val="22"/>
          <w:highlight w:val="none"/>
          <w:lang w:eastAsia="zh-CN"/>
        </w:rPr>
        <w:t>法定代表人身份证：</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ascii="Arial"/>
          <w:sz w:val="28"/>
          <w:szCs w:val="28"/>
        </w:rPr>
      </w:pPr>
    </w:p>
    <w:p>
      <w:pPr>
        <w:pStyle w:val="5"/>
        <w:rPr>
          <w:rFonts w:ascii="Arial"/>
          <w:sz w:val="28"/>
          <w:szCs w:val="28"/>
        </w:rPr>
      </w:pPr>
    </w:p>
    <w:p>
      <w:pPr>
        <w:rPr>
          <w:rFonts w:ascii="Arial"/>
          <w:sz w:val="28"/>
          <w:szCs w:val="28"/>
        </w:rPr>
      </w:pPr>
    </w:p>
    <w:p>
      <w:pPr>
        <w:pStyle w:val="5"/>
        <w:rPr>
          <w:rFonts w:ascii="Arial"/>
          <w:sz w:val="28"/>
          <w:szCs w:val="28"/>
        </w:rPr>
      </w:pPr>
    </w:p>
    <w:p>
      <w:pPr>
        <w:rPr>
          <w:rFonts w:ascii="Arial"/>
          <w:sz w:val="28"/>
          <w:szCs w:val="28"/>
        </w:rPr>
      </w:pPr>
    </w:p>
    <w:p>
      <w:pPr>
        <w:pStyle w:val="5"/>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highlight w:val="none"/>
        </w:rPr>
        <w:t>代理人身份证扫描件</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cs="宋体"/>
          <w:spacing w:val="-6"/>
          <w:sz w:val="28"/>
          <w:szCs w:val="28"/>
          <w:lang w:val="en-US" w:eastAsia="zh-CN"/>
        </w:rPr>
      </w:pPr>
      <w:r>
        <w:rPr>
          <w:rFonts w:hint="eastAsia" w:ascii="宋体" w:hAnsi="宋体" w:cs="宋体"/>
          <w:spacing w:val="-6"/>
          <w:sz w:val="28"/>
          <w:szCs w:val="28"/>
          <w:lang w:val="en-US" w:eastAsia="zh-CN"/>
        </w:rPr>
        <w:t xml:space="preserve">  </w:t>
      </w:r>
    </w:p>
    <w:p>
      <w:pPr>
        <w:pStyle w:val="5"/>
        <w:rPr>
          <w:rFonts w:hint="eastAsia" w:ascii="宋体" w:hAnsi="宋体" w:cs="宋体"/>
          <w:spacing w:val="-6"/>
          <w:sz w:val="28"/>
          <w:szCs w:val="28"/>
          <w:lang w:val="en-US" w:eastAsia="zh-CN"/>
        </w:rPr>
      </w:pPr>
    </w:p>
    <w:p>
      <w:pPr>
        <w:rPr>
          <w:rFonts w:hint="eastAsia" w:ascii="宋体" w:hAnsi="宋体" w:cs="宋体"/>
          <w:spacing w:val="-6"/>
          <w:sz w:val="28"/>
          <w:szCs w:val="28"/>
          <w:lang w:val="en-US" w:eastAsia="zh-CN"/>
        </w:rPr>
      </w:pPr>
    </w:p>
    <w:p>
      <w:pPr>
        <w:pStyle w:val="5"/>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right="0"/>
        <w:jc w:val="both"/>
        <w:textAlignment w:val="baseline"/>
        <w:rPr>
          <w:rFonts w:hint="eastAsia" w:ascii="宋体" w:hAnsi="宋体" w:eastAsia="宋体" w:cs="宋体"/>
          <w:spacing w:val="-6"/>
          <w:sz w:val="28"/>
          <w:szCs w:val="28"/>
        </w:rPr>
      </w:pPr>
    </w:p>
    <w:p>
      <w:pPr>
        <w:bidi w:val="0"/>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bidi w:val="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bidi w:val="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bidi w:val="0"/>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bidi w:val="0"/>
        <w:rPr>
          <w:rFonts w:hint="eastAsia" w:ascii="宋体" w:hAnsi="宋体" w:eastAsia="宋体" w:cs="宋体"/>
          <w:sz w:val="28"/>
          <w:szCs w:val="28"/>
          <w:lang w:val="en-US"/>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bidi w:val="0"/>
        <w:rPr>
          <w:rFonts w:hint="eastAsia" w:ascii="宋体" w:hAnsi="宋体" w:eastAsia="宋体" w:cs="宋体"/>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rPr>
          <w:rFonts w:hint="eastAsia" w:ascii="宋体" w:hAnsi="宋体" w:eastAsia="宋体" w:cs="宋体"/>
          <w:sz w:val="28"/>
          <w:szCs w:val="28"/>
        </w:rPr>
        <w:sectPr>
          <w:headerReference r:id="rId7" w:type="default"/>
          <w:footerReference r:id="rId8" w:type="default"/>
          <w:pgSz w:w="11906" w:h="16839"/>
          <w:pgMar w:top="1440" w:right="1083" w:bottom="1440" w:left="1083" w:header="882" w:footer="850" w:gutter="0"/>
          <w:pgNumType w:fmt="decimal"/>
          <w:cols w:space="720" w:num="1"/>
          <w:rtlGutter w:val="0"/>
          <w:docGrid w:linePitch="1" w:charSpace="0"/>
        </w:sectPr>
      </w:pPr>
    </w:p>
    <w:p>
      <w:pPr>
        <w:pStyle w:val="2"/>
        <w:bidi w:val="0"/>
      </w:pPr>
      <w:bookmarkStart w:id="5" w:name="_Toc341"/>
      <w:r>
        <w:rPr>
          <w:rFonts w:hint="eastAsia"/>
          <w:lang w:eastAsia="zh-CN"/>
        </w:rPr>
        <w:t>三</w:t>
      </w:r>
      <w:r>
        <w:rPr>
          <w:rFonts w:hint="eastAsia"/>
        </w:rPr>
        <w:t>、投标函</w:t>
      </w:r>
      <w:bookmarkEnd w:id="5"/>
    </w:p>
    <w:p>
      <w:pPr>
        <w:keepNext w:val="0"/>
        <w:keepLines w:val="0"/>
        <w:pageBreakBefore w:val="0"/>
        <w:wordWrap/>
        <w:overflowPunct/>
        <w:topLinePunct w:val="0"/>
        <w:bidi w:val="0"/>
        <w:spacing w:line="360" w:lineRule="auto"/>
        <w:ind w:left="0" w:leftChars="0" w:firstLine="0" w:firstLineChars="0"/>
        <w:rPr>
          <w:rFonts w:hint="default" w:eastAsia="宋体"/>
          <w:lang w:val="en-US" w:eastAsia="zh-CN"/>
        </w:rPr>
      </w:pPr>
      <w:r>
        <w:rPr>
          <w:rFonts w:hint="eastAsia"/>
          <w:sz w:val="28"/>
          <w:szCs w:val="28"/>
          <w:lang w:eastAsia="zh-CN"/>
        </w:rPr>
        <w:t>致</w:t>
      </w:r>
      <w:r>
        <w:rPr>
          <w:rFonts w:hint="eastAsia"/>
          <w:lang w:eastAsia="zh-CN"/>
        </w:rPr>
        <w:t>：</w:t>
      </w:r>
      <w:r>
        <w:rPr>
          <w:rFonts w:hint="eastAsia"/>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jc w:val="left"/>
        <w:textAlignment w:val="baseline"/>
        <w:rPr>
          <w:rFonts w:hint="default" w:ascii="宋体" w:hAnsi="宋体" w:eastAsia="宋体" w:cs="宋体"/>
          <w:spacing w:val="-3"/>
          <w:sz w:val="28"/>
          <w:szCs w:val="28"/>
          <w:lang w:val="en-US" w:eastAsia="zh-CN"/>
        </w:rPr>
      </w:pPr>
      <w:r>
        <w:rPr>
          <w:rFonts w:hint="eastAsia" w:ascii="宋体" w:hAnsi="宋体" w:eastAsia="宋体" w:cs="宋体"/>
          <w:spacing w:val="-3"/>
          <w:sz w:val="28"/>
          <w:szCs w:val="28"/>
        </w:rPr>
        <w:t>1．我方</w:t>
      </w:r>
      <w:r>
        <w:rPr>
          <w:rFonts w:hint="eastAsia" w:ascii="宋体" w:hAnsi="宋体" w:cs="宋体"/>
          <w:spacing w:val="-3"/>
          <w:sz w:val="28"/>
          <w:szCs w:val="28"/>
          <w:lang w:val="en-US" w:eastAsia="zh-CN"/>
        </w:rPr>
        <w:t>已</w:t>
      </w:r>
      <w:r>
        <w:rPr>
          <w:rFonts w:hint="eastAsia" w:ascii="宋体" w:hAnsi="宋体" w:eastAsia="宋体" w:cs="宋体"/>
          <w:spacing w:val="-3"/>
          <w:sz w:val="28"/>
          <w:szCs w:val="28"/>
        </w:rPr>
        <w:t>仔细研究了</w:t>
      </w:r>
      <w:r>
        <w:rPr>
          <w:rFonts w:hint="eastAsia" w:ascii="宋体" w:hAnsi="宋体" w:cs="宋体"/>
          <w:sz w:val="28"/>
          <w:szCs w:val="28"/>
          <w:u w:val="single"/>
          <w:lang w:val="en-US" w:eastAsia="zh-CN"/>
        </w:rPr>
        <w:t xml:space="preserve">                             </w:t>
      </w:r>
      <w:r>
        <w:rPr>
          <w:rFonts w:hint="eastAsia" w:ascii="宋体" w:hAnsi="宋体" w:eastAsia="宋体" w:cs="宋体"/>
          <w:spacing w:val="-3"/>
          <w:sz w:val="28"/>
          <w:szCs w:val="28"/>
        </w:rPr>
        <w:t>招标文件的全部内容</w:t>
      </w:r>
      <w:r>
        <w:rPr>
          <w:rFonts w:hint="eastAsia" w:ascii="宋体" w:hAnsi="宋体" w:cs="宋体"/>
          <w:spacing w:val="-3"/>
          <w:sz w:val="28"/>
          <w:szCs w:val="28"/>
          <w:lang w:eastAsia="zh-CN"/>
        </w:rPr>
        <w:t>（</w:t>
      </w:r>
      <w:r>
        <w:rPr>
          <w:rFonts w:hint="eastAsia" w:ascii="宋体" w:hAnsi="宋体" w:cs="宋体"/>
          <w:spacing w:val="-3"/>
          <w:sz w:val="28"/>
          <w:szCs w:val="28"/>
          <w:lang w:val="en-US" w:eastAsia="zh-CN"/>
        </w:rPr>
        <w:t>品名、规格、执行标准等</w:t>
      </w:r>
      <w:r>
        <w:rPr>
          <w:rFonts w:hint="eastAsia" w:ascii="宋体" w:hAnsi="宋体" w:cs="宋体"/>
          <w:spacing w:val="-3"/>
          <w:sz w:val="28"/>
          <w:szCs w:val="28"/>
          <w:lang w:eastAsia="zh-CN"/>
        </w:rPr>
        <w:t>）</w:t>
      </w:r>
      <w:r>
        <w:rPr>
          <w:rFonts w:hint="eastAsia" w:ascii="宋体" w:hAnsi="宋体" w:eastAsia="宋体" w:cs="宋体"/>
          <w:spacing w:val="-3"/>
          <w:sz w:val="28"/>
          <w:szCs w:val="28"/>
        </w:rPr>
        <w:t>和对现场的</w:t>
      </w:r>
      <w:r>
        <w:rPr>
          <w:rFonts w:hint="eastAsia" w:ascii="宋体" w:hAnsi="宋体" w:cs="宋体"/>
          <w:spacing w:val="-3"/>
          <w:sz w:val="28"/>
          <w:szCs w:val="28"/>
          <w:lang w:val="en-US" w:eastAsia="zh-CN"/>
        </w:rPr>
        <w:t>实地</w:t>
      </w:r>
      <w:r>
        <w:rPr>
          <w:rFonts w:hint="eastAsia" w:ascii="宋体" w:hAnsi="宋体" w:eastAsia="宋体" w:cs="宋体"/>
          <w:spacing w:val="-3"/>
          <w:sz w:val="28"/>
          <w:szCs w:val="28"/>
        </w:rPr>
        <w:t>了解</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rPr>
        <w:t>愿意以</w:t>
      </w:r>
      <w:r>
        <w:rPr>
          <w:rFonts w:hint="eastAsia" w:ascii="宋体" w:hAnsi="宋体" w:cs="宋体"/>
          <w:spacing w:val="-3"/>
          <w:sz w:val="28"/>
          <w:szCs w:val="28"/>
          <w:lang w:val="en-US" w:eastAsia="zh-CN"/>
        </w:rPr>
        <w:t>贵单位指定的品质、服务、价格、送货方式等按时、按质、按量完成配送工作。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jc w:val="left"/>
        <w:textAlignment w:val="baseline"/>
        <w:rPr>
          <w:rFonts w:hint="eastAsia" w:ascii="宋体" w:hAnsi="宋体" w:eastAsia="宋体" w:cs="宋体"/>
          <w:spacing w:val="-3"/>
          <w:sz w:val="28"/>
          <w:szCs w:val="28"/>
          <w:lang w:eastAsia="zh-CN"/>
        </w:rPr>
      </w:pPr>
      <w:r>
        <w:rPr>
          <w:rFonts w:hint="eastAsia" w:ascii="宋体" w:hAnsi="宋体" w:eastAsia="宋体" w:cs="宋体"/>
          <w:spacing w:val="-3"/>
          <w:sz w:val="28"/>
          <w:szCs w:val="28"/>
        </w:rPr>
        <w:t>2.在合同协议书正式签署生效之前，本投标函连同你方的中标通知书将构成我们双方之间共同遵守的文件，对双方具有约束力</w:t>
      </w:r>
      <w:r>
        <w:rPr>
          <w:rFonts w:hint="eastAsia" w:ascii="宋体" w:hAnsi="宋体" w:eastAsia="宋体" w:cs="宋体"/>
          <w:spacing w:val="-3"/>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jc w:val="left"/>
        <w:textAlignment w:val="baseline"/>
        <w:rPr>
          <w:rFonts w:ascii="宋体" w:hAnsi="宋体" w:eastAsia="宋体" w:cs="宋体"/>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u w:val="single"/>
          <w:lang w:eastAsia="zh-CN"/>
        </w:rPr>
        <w:t>无</w:t>
      </w:r>
      <w:r>
        <w:rPr>
          <w:rFonts w:hint="eastAsia" w:ascii="宋体" w:hAnsi="宋体" w:eastAsia="宋体" w:cs="宋体"/>
          <w:spacing w:val="-3"/>
          <w:sz w:val="28"/>
          <w:szCs w:val="28"/>
          <w:u w:val="single"/>
        </w:rPr>
        <w:t xml:space="preserve"> </w:t>
      </w:r>
      <w:r>
        <w:rPr>
          <w:rFonts w:hint="eastAsia" w:ascii="宋体" w:hAnsi="宋体" w:eastAsia="宋体" w:cs="宋体"/>
          <w:spacing w:val="-3"/>
          <w:sz w:val="28"/>
          <w:szCs w:val="28"/>
        </w:rPr>
        <w:t>(其他补充说明)</w:t>
      </w:r>
      <w:r>
        <w:rPr>
          <w:rFonts w:ascii="宋体" w:hAnsi="宋体" w:eastAsia="宋体" w:cs="宋体"/>
          <w:spacing w:val="-3"/>
          <w:sz w:val="28"/>
          <w:szCs w:val="28"/>
        </w:rPr>
        <w:t>。</w:t>
      </w:r>
    </w:p>
    <w:p>
      <w:pPr>
        <w:bidi w:val="0"/>
        <w:jc w:val="left"/>
      </w:pPr>
    </w:p>
    <w:p>
      <w:pPr>
        <w:bidi w:val="0"/>
      </w:pPr>
    </w:p>
    <w:p>
      <w:pPr>
        <w:pStyle w:val="5"/>
      </w:pPr>
    </w:p>
    <w:p/>
    <w:p>
      <w:pPr>
        <w:bidi w:val="0"/>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(盖单位章)</w:t>
      </w:r>
    </w:p>
    <w:p>
      <w:pPr>
        <w:bidi w:val="0"/>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w:t>
      </w:r>
      <w:r>
        <w:rPr>
          <w:rFonts w:hint="eastAsia" w:ascii="宋体" w:hAnsi="宋体" w:eastAsia="宋体" w:cs="宋体"/>
          <w:sz w:val="28"/>
          <w:szCs w:val="28"/>
          <w:lang w:eastAsia="zh-CN"/>
        </w:rPr>
        <w:t>或盖章</w:t>
      </w:r>
      <w:r>
        <w:rPr>
          <w:rFonts w:hint="eastAsia" w:ascii="宋体" w:hAnsi="宋体" w:eastAsia="宋体" w:cs="宋体"/>
          <w:sz w:val="28"/>
          <w:szCs w:val="28"/>
        </w:rPr>
        <w:t>)</w:t>
      </w:r>
    </w:p>
    <w:p>
      <w:pPr>
        <w:bidi w:val="0"/>
        <w:rPr>
          <w:rFonts w:hint="eastAsia" w:ascii="宋体" w:hAnsi="宋体" w:eastAsia="宋体" w:cs="宋体"/>
          <w:sz w:val="28"/>
          <w:szCs w:val="28"/>
          <w:lang w:val="en-US"/>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bidi w:val="0"/>
        <w:rPr>
          <w:rFonts w:hint="eastAsia" w:ascii="宋体" w:hAnsi="宋体" w:eastAsia="宋体" w:cs="宋体"/>
          <w:sz w:val="28"/>
          <w:szCs w:val="28"/>
          <w:u w:val="single"/>
          <w:lang w:val="en-US" w:eastAsia="zh-CN"/>
        </w:rPr>
      </w:pPr>
      <w:r>
        <w:rPr>
          <w:rFonts w:hint="eastAsia" w:ascii="宋体" w:hAnsi="宋体" w:eastAsia="宋体" w:cs="宋体"/>
          <w:sz w:val="28"/>
          <w:szCs w:val="28"/>
        </w:rPr>
        <w:t>网址：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bidi w:val="0"/>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bidi w:val="0"/>
        <w:rPr>
          <w:rFonts w:hint="eastAsia" w:ascii="宋体" w:hAnsi="宋体" w:eastAsia="宋体" w:cs="宋体"/>
          <w:sz w:val="28"/>
          <w:szCs w:val="28"/>
        </w:rPr>
      </w:pPr>
      <w:r>
        <w:rPr>
          <w:rFonts w:hint="eastAsia" w:ascii="宋体" w:hAnsi="宋体" w:eastAsia="宋体" w:cs="宋体"/>
          <w:sz w:val="28"/>
          <w:szCs w:val="28"/>
        </w:rPr>
        <w:t>邮政编码：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bidi w:val="0"/>
        <w:jc w:val="left"/>
        <w:rPr>
          <w:rFonts w:hint="eastAsia" w:ascii="宋体" w:hAnsi="宋体" w:eastAsia="宋体" w:cs="宋体"/>
          <w:sz w:val="28"/>
          <w:szCs w:val="28"/>
          <w:u w:val="single"/>
        </w:rPr>
      </w:pP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rPr>
        <w:t>年</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rPr>
        <w:t>月</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sz w:val="28"/>
          <w:szCs w:val="28"/>
          <w:u w:val="none"/>
        </w:rPr>
        <w:t>日</w:t>
      </w:r>
    </w:p>
    <w:p>
      <w:pPr>
        <w:rPr>
          <w:rFonts w:hint="eastAsia"/>
          <w:lang w:eastAsia="zh-CN"/>
        </w:rPr>
      </w:pPr>
      <w:r>
        <w:rPr>
          <w:rFonts w:hint="eastAsia"/>
          <w:lang w:eastAsia="zh-CN"/>
        </w:rPr>
        <w:br w:type="page"/>
      </w:r>
    </w:p>
    <w:p>
      <w:pPr>
        <w:pStyle w:val="2"/>
        <w:numPr>
          <w:ilvl w:val="0"/>
          <w:numId w:val="0"/>
        </w:numPr>
        <w:bidi w:val="0"/>
        <w:ind w:firstLine="0" w:firstLineChars="0"/>
        <w:rPr>
          <w:rFonts w:hint="eastAsia"/>
        </w:rPr>
      </w:pPr>
      <w:bookmarkStart w:id="6" w:name="_Toc3266"/>
      <w:bookmarkStart w:id="7" w:name="_Toc768"/>
      <w:bookmarkStart w:id="8" w:name="_Toc22441"/>
      <w:r>
        <w:rPr>
          <w:rFonts w:hint="eastAsia" w:ascii="宋体" w:hAnsi="宋体" w:eastAsia="宋体" w:cs="宋体"/>
          <w:b/>
          <w:bCs/>
          <w:kern w:val="44"/>
          <w:sz w:val="32"/>
          <w:lang w:val="en-US" w:eastAsia="zh-CN" w:bidi="ar-SA"/>
        </w:rPr>
        <w:t xml:space="preserve">  四、</w:t>
      </w:r>
      <w:bookmarkEnd w:id="6"/>
      <w:bookmarkEnd w:id="7"/>
      <w:bookmarkEnd w:id="8"/>
      <w:r>
        <w:rPr>
          <w:rFonts w:hint="eastAsia"/>
          <w:lang w:eastAsia="zh-CN"/>
        </w:rPr>
        <w:t>基本账户开户许可证扫描件；</w:t>
      </w:r>
    </w:p>
    <w:p>
      <w:pPr>
        <w:ind w:firstLine="1928" w:firstLineChars="600"/>
        <w:rPr>
          <w:rFonts w:hint="eastAsia" w:ascii="宋体" w:hAnsi="宋体" w:eastAsia="宋体" w:cs="宋体"/>
          <w:b/>
          <w:bCs w:val="0"/>
          <w:sz w:val="32"/>
          <w:szCs w:val="32"/>
          <w:lang w:eastAsia="zh-CN"/>
        </w:rPr>
      </w:pPr>
      <w:bookmarkStart w:id="9" w:name="_Toc31598"/>
      <w:r>
        <w:rPr>
          <w:rFonts w:hint="eastAsia" w:ascii="宋体" w:hAnsi="宋体" w:eastAsia="宋体" w:cs="宋体"/>
          <w:b/>
          <w:bCs w:val="0"/>
          <w:kern w:val="44"/>
          <w:sz w:val="32"/>
          <w:szCs w:val="32"/>
          <w:lang w:val="en-US" w:eastAsia="zh-CN" w:bidi="ar-SA"/>
        </w:rPr>
        <w:t>五、</w:t>
      </w:r>
      <w:r>
        <w:rPr>
          <w:rFonts w:hint="eastAsia" w:ascii="宋体" w:hAnsi="宋体" w:eastAsia="宋体" w:cs="宋体"/>
          <w:b/>
          <w:bCs w:val="0"/>
          <w:sz w:val="32"/>
          <w:szCs w:val="32"/>
          <w:lang w:eastAsia="zh-CN"/>
        </w:rPr>
        <w:t>投标报价说明</w:t>
      </w:r>
      <w:bookmarkEnd w:id="9"/>
    </w:p>
    <w:p>
      <w:pPr>
        <w:ind w:firstLine="2891" w:firstLineChars="900"/>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见附件</w:t>
      </w:r>
      <w:bookmarkStart w:id="10" w:name="_Toc32413"/>
    </w:p>
    <w:p>
      <w:pPr>
        <w:ind w:firstLine="1928" w:firstLineChars="600"/>
        <w:jc w:val="both"/>
        <w:rPr>
          <w:rFonts w:hint="eastAsia" w:ascii="宋体" w:hAnsi="宋体" w:eastAsia="宋体" w:cs="宋体"/>
          <w:b/>
          <w:bCs w:val="0"/>
          <w:sz w:val="32"/>
          <w:szCs w:val="32"/>
          <w:lang w:eastAsia="zh-CN"/>
        </w:rPr>
      </w:pPr>
      <w:r>
        <w:rPr>
          <w:rFonts w:hint="eastAsia" w:ascii="宋体" w:hAnsi="宋体" w:eastAsia="宋体" w:cs="宋体"/>
          <w:b/>
          <w:bCs w:val="0"/>
          <w:kern w:val="44"/>
          <w:sz w:val="32"/>
          <w:szCs w:val="32"/>
          <w:lang w:val="en-US" w:eastAsia="zh-CN" w:bidi="ar-SA"/>
        </w:rPr>
        <w:t>六、</w:t>
      </w:r>
      <w:r>
        <w:rPr>
          <w:rFonts w:hint="eastAsia" w:ascii="宋体" w:hAnsi="宋体" w:eastAsia="宋体" w:cs="宋体"/>
          <w:b/>
          <w:bCs w:val="0"/>
          <w:sz w:val="32"/>
          <w:szCs w:val="32"/>
          <w:lang w:eastAsia="zh-CN"/>
        </w:rPr>
        <w:t>投标报价需要的其他资料</w:t>
      </w:r>
      <w:bookmarkEnd w:id="10"/>
    </w:p>
    <w:p>
      <w:pPr>
        <w:numPr>
          <w:ilvl w:val="0"/>
          <w:numId w:val="0"/>
        </w:numPr>
        <w:ind w:firstLine="3213" w:firstLineChars="1000"/>
        <w:jc w:val="both"/>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有/无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7181"/>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7166"/>
      </w:tabs>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
      <w:lvlText w:val=""/>
      <w:lvlJc w:val="left"/>
      <w:pPr>
        <w:tabs>
          <w:tab w:val="left" w:pos="1200"/>
        </w:tabs>
        <w:ind w:left="1200" w:hanging="360"/>
      </w:pPr>
      <w:rPr>
        <w:rFonts w:hint="default" w:ascii="Wingdings" w:hAnsi="Wingdings"/>
      </w:rPr>
    </w:lvl>
  </w:abstractNum>
  <w:abstractNum w:abstractNumId="1">
    <w:nsid w:val="01B9765F"/>
    <w:multiLevelType w:val="singleLevel"/>
    <w:tmpl w:val="01B9765F"/>
    <w:lvl w:ilvl="0" w:tentative="0">
      <w:start w:val="1"/>
      <w:numFmt w:val="chineseCounting"/>
      <w:pStyle w:val="17"/>
      <w:suff w:val="nothing"/>
      <w:lvlText w:val="（%1）"/>
      <w:lvlJc w:val="left"/>
      <w:pPr>
        <w:ind w:left="-42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NTc3MDUxMDc2YTE3ZGExNTMwMGE2ZGNjZDM4OWUifQ=="/>
    <w:docVar w:name="KSO_WPS_MARK_KEY" w:val="a70c0a43-3a34-4ca8-967c-117b3e9a7afa"/>
  </w:docVars>
  <w:rsids>
    <w:rsidRoot w:val="7F301C47"/>
    <w:rsid w:val="001A64C4"/>
    <w:rsid w:val="073C55D1"/>
    <w:rsid w:val="219D1919"/>
    <w:rsid w:val="3A891FCE"/>
    <w:rsid w:val="42B04115"/>
    <w:rsid w:val="4CD1433D"/>
    <w:rsid w:val="6631157E"/>
    <w:rsid w:val="7F30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360" w:lineRule="auto"/>
      <w:ind w:firstLine="0" w:firstLineChars="0"/>
      <w:jc w:val="center"/>
      <w:outlineLvl w:val="0"/>
    </w:pPr>
    <w:rPr>
      <w:rFonts w:ascii="Times New Roman" w:hAnsi="Times New Roman" w:eastAsia="宋体"/>
      <w:b/>
      <w:kern w:val="44"/>
      <w:sz w:val="32"/>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toa heading"/>
    <w:basedOn w:val="1"/>
    <w:next w:val="1"/>
    <w:uiPriority w:val="0"/>
    <w:pPr>
      <w:spacing w:before="120" w:beforeLines="0" w:beforeAutospacing="0"/>
    </w:pPr>
    <w:rPr>
      <w:rFonts w:ascii="Arial" w:hAnsi="Arial"/>
      <w:sz w:val="24"/>
    </w:rPr>
  </w:style>
  <w:style w:type="paragraph" w:styleId="4">
    <w:name w:val="List Bullet 3"/>
    <w:basedOn w:val="1"/>
    <w:uiPriority w:val="0"/>
    <w:pPr>
      <w:numPr>
        <w:ilvl w:val="0"/>
        <w:numId w:val="1"/>
      </w:numPr>
    </w:pPr>
  </w:style>
  <w:style w:type="paragraph" w:styleId="5">
    <w:name w:val="Body Text"/>
    <w:basedOn w:val="1"/>
    <w:next w:val="1"/>
    <w:qFormat/>
    <w:uiPriority w:val="99"/>
    <w:pPr>
      <w:spacing w:line="440" w:lineRule="exact"/>
      <w:ind w:firstLine="0" w:firstLineChars="0"/>
    </w:pPr>
    <w:rPr>
      <w:rFonts w:cs="Times New Roman"/>
      <w:kern w:val="2"/>
      <w:szCs w:val="2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style>
  <w:style w:type="paragraph" w:styleId="9">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paragraph" w:styleId="10">
    <w:name w:val="index 1"/>
    <w:basedOn w:val="1"/>
    <w:next w:val="1"/>
    <w:uiPriority w:val="0"/>
  </w:style>
  <w:style w:type="paragraph" w:styleId="11">
    <w:name w:val="Body Text First Indent"/>
    <w:basedOn w:val="5"/>
    <w:unhideWhenUsed/>
    <w:qFormat/>
    <w:uiPriority w:val="99"/>
    <w:pPr>
      <w:adjustRightInd w:val="0"/>
      <w:spacing w:after="60" w:line="360" w:lineRule="atLeast"/>
      <w:ind w:left="72" w:leftChars="30" w:right="30" w:rightChars="30" w:firstLine="420" w:firstLineChars="100"/>
      <w:jc w:val="center"/>
      <w:textAlignment w:val="baseline"/>
    </w:pPr>
    <w:rPr>
      <w:kern w:val="0"/>
    </w:rPr>
  </w:style>
  <w:style w:type="paragraph" w:customStyle="1" w:styleId="14">
    <w:name w:val="一级标题"/>
    <w:basedOn w:val="3"/>
    <w:uiPriority w:val="0"/>
    <w:pPr>
      <w:jc w:val="left"/>
      <w:outlineLvl w:val="0"/>
    </w:pPr>
    <w:rPr>
      <w:rFonts w:hint="eastAsia" w:ascii="宋体" w:hAnsi="宋体" w:eastAsia="宋体" w:cs="宋体"/>
      <w:b/>
      <w:bCs/>
      <w:sz w:val="28"/>
      <w:szCs w:val="28"/>
    </w:rPr>
  </w:style>
  <w:style w:type="paragraph" w:customStyle="1" w:styleId="15">
    <w:name w:val="三级标题"/>
    <w:basedOn w:val="3"/>
    <w:uiPriority w:val="0"/>
    <w:pPr>
      <w:outlineLvl w:val="0"/>
    </w:pPr>
    <w:rPr>
      <w:rFonts w:hint="eastAsia" w:ascii="宋体" w:hAnsi="宋体" w:eastAsia="宋体" w:cs="宋体"/>
      <w:b/>
      <w:bCs/>
      <w:sz w:val="21"/>
      <w:szCs w:val="28"/>
    </w:rPr>
  </w:style>
  <w:style w:type="paragraph" w:customStyle="1" w:styleId="16">
    <w:name w:val="四级标题"/>
    <w:basedOn w:val="10"/>
    <w:next w:val="4"/>
    <w:uiPriority w:val="0"/>
    <w:pPr>
      <w:outlineLvl w:val="2"/>
    </w:pPr>
    <w:rPr>
      <w:rFonts w:ascii="Calibri" w:hAnsi="Calibri" w:eastAsia="宋体" w:cs="Times New Roman"/>
      <w:b/>
    </w:rPr>
  </w:style>
  <w:style w:type="paragraph" w:customStyle="1" w:styleId="17">
    <w:name w:val="二级标题"/>
    <w:basedOn w:val="14"/>
    <w:link w:val="18"/>
    <w:uiPriority w:val="0"/>
    <w:pPr>
      <w:numPr>
        <w:ilvl w:val="0"/>
        <w:numId w:val="2"/>
      </w:numPr>
      <w:spacing w:beforeLines="0"/>
      <w:jc w:val="left"/>
      <w:outlineLvl w:val="0"/>
    </w:pPr>
    <w:rPr>
      <w:sz w:val="24"/>
    </w:rPr>
  </w:style>
  <w:style w:type="character" w:customStyle="1" w:styleId="18">
    <w:name w:val="二级标题 Char"/>
    <w:link w:val="17"/>
    <w:uiPriority w:val="0"/>
    <w:rPr>
      <w:rFonts w:hint="eastAsia" w:ascii="宋体" w:hAnsi="宋体" w:eastAsia="宋体" w:cs="宋体"/>
      <w:b/>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728</Words>
  <Characters>739</Characters>
  <Lines>0</Lines>
  <Paragraphs>0</Paragraphs>
  <TotalTime>0</TotalTime>
  <ScaleCrop>false</ScaleCrop>
  <LinksUpToDate>false</LinksUpToDate>
  <CharactersWithSpaces>1615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2025-05-21T09:41:00Z</dcterms:created>
  <dc:creator>WPS_1682061356</dc:creator>
  <cp:lastModifiedBy>WPS_1682061356</cp:lastModifiedBy>
  <dcterms:modified xsi:type="dcterms:W3CDTF">2025-05-21T09:42:30Z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C5D8C9D902C34412B47AB7DC7BFC70A3_13</vt:lpwstr>
  </property>
</Properties>
</file>